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7B" w:rsidRDefault="00063234">
      <w:r>
        <w:t>Rigging Inventory</w:t>
      </w:r>
    </w:p>
    <w:p w:rsidR="00063234" w:rsidRDefault="00063234"/>
    <w:p w:rsidR="00063234" w:rsidRDefault="00063234">
      <w:r>
        <w:t>24 off 1m EWL (2m circumference), SWL 1 tonne fabric round sling, black</w:t>
      </w:r>
    </w:p>
    <w:p w:rsidR="00063234" w:rsidRDefault="00063234">
      <w:r>
        <w:t>6 off 150mm EWL, 22kN fabric strop</w:t>
      </w:r>
    </w:p>
    <w:p w:rsidR="00063234" w:rsidRDefault="00063234"/>
    <w:p w:rsidR="00063234" w:rsidRDefault="00063234">
      <w:r>
        <w:t>8 off 1m 6mm diameter steel wire rope drift, SWL 432kg, hard eye both ends, black</w:t>
      </w:r>
    </w:p>
    <w:p w:rsidR="00063234" w:rsidRDefault="00063234" w:rsidP="00063234">
      <w:r>
        <w:t>8 off 2m 6mm diameter steel wire rope drift, SWL 432kg, hard eye both ends, black</w:t>
      </w:r>
    </w:p>
    <w:p w:rsidR="00063234" w:rsidRDefault="00063234" w:rsidP="00063234">
      <w:r>
        <w:t>4 off 3m 6mm diameter steel wire rope drift, SWL 432kg, hard eye both ends, black</w:t>
      </w:r>
    </w:p>
    <w:p w:rsidR="00063234" w:rsidRDefault="00063234" w:rsidP="00063234"/>
    <w:p w:rsidR="00063234" w:rsidRDefault="00063234" w:rsidP="00063234">
      <w:r>
        <w:t xml:space="preserve">12 off A13 master link (O-ring), SWL 1 tonne, </w:t>
      </w:r>
      <w:proofErr w:type="gramStart"/>
      <w:r>
        <w:t>black</w:t>
      </w:r>
      <w:proofErr w:type="gramEnd"/>
    </w:p>
    <w:p w:rsidR="00063234" w:rsidRDefault="00063234" w:rsidP="00063234"/>
    <w:p w:rsidR="00063234" w:rsidRDefault="00063234" w:rsidP="00063234">
      <w:r>
        <w:t xml:space="preserve">30 off ½ tonne shackle, </w:t>
      </w:r>
      <w:proofErr w:type="spellStart"/>
      <w:r>
        <w:t>self colour</w:t>
      </w:r>
      <w:proofErr w:type="spellEnd"/>
    </w:p>
    <w:p w:rsidR="00063234" w:rsidRDefault="00063234" w:rsidP="00063234">
      <w:r>
        <w:t xml:space="preserve">30 off 1 tonne shackle, </w:t>
      </w:r>
      <w:proofErr w:type="spellStart"/>
      <w:r>
        <w:t>self colour</w:t>
      </w:r>
      <w:proofErr w:type="spellEnd"/>
    </w:p>
    <w:p w:rsidR="00063234" w:rsidRDefault="00063234" w:rsidP="00063234">
      <w:r>
        <w:t xml:space="preserve">20 off 2 tonne shackle, </w:t>
      </w:r>
      <w:proofErr w:type="spellStart"/>
      <w:r>
        <w:t>self colour</w:t>
      </w:r>
      <w:proofErr w:type="spellEnd"/>
    </w:p>
    <w:p w:rsidR="00063234" w:rsidRDefault="00063234" w:rsidP="00063234">
      <w:r>
        <w:t xml:space="preserve">20 off 3¼ tonne shackle, </w:t>
      </w:r>
      <w:proofErr w:type="spellStart"/>
      <w:r>
        <w:t>self colour</w:t>
      </w:r>
      <w:proofErr w:type="spellEnd"/>
    </w:p>
    <w:p w:rsidR="00063234" w:rsidRDefault="00063234" w:rsidP="00063234"/>
    <w:p w:rsidR="00063234" w:rsidRDefault="005F6DF1" w:rsidP="00063234">
      <w:r>
        <w:t>5</w:t>
      </w:r>
      <w:bookmarkStart w:id="0" w:name="_GoBack"/>
      <w:bookmarkEnd w:id="0"/>
      <w:r w:rsidR="00063234">
        <w:t xml:space="preserve"> off </w:t>
      </w:r>
      <w:proofErr w:type="spellStart"/>
      <w:r w:rsidR="00063234">
        <w:t>Reutlinger</w:t>
      </w:r>
      <w:proofErr w:type="spellEnd"/>
      <w:r w:rsidR="00063234">
        <w:t>, SWL 130kg, black</w:t>
      </w:r>
    </w:p>
    <w:p w:rsidR="00063234" w:rsidRDefault="00063234" w:rsidP="00063234"/>
    <w:p w:rsidR="00063234" w:rsidRDefault="00063234" w:rsidP="00063234">
      <w:r>
        <w:t xml:space="preserve">4 off </w:t>
      </w:r>
      <w:proofErr w:type="spellStart"/>
      <w:r>
        <w:t>Tractel</w:t>
      </w:r>
      <w:proofErr w:type="spellEnd"/>
      <w:r>
        <w:t xml:space="preserve"> </w:t>
      </w:r>
      <w:proofErr w:type="spellStart"/>
      <w:r>
        <w:t>Tralift</w:t>
      </w:r>
      <w:proofErr w:type="spellEnd"/>
      <w:r>
        <w:t xml:space="preserve"> manual chain hoist, SWL 250kg, height of lift 12m</w:t>
      </w:r>
    </w:p>
    <w:p w:rsidR="00063234" w:rsidRDefault="00063234" w:rsidP="00063234"/>
    <w:p w:rsidR="00063234" w:rsidRDefault="00063234" w:rsidP="00063234"/>
    <w:p w:rsidR="00063234" w:rsidRDefault="00063234" w:rsidP="00063234"/>
    <w:p w:rsidR="00063234" w:rsidRDefault="00063234" w:rsidP="00063234"/>
    <w:p w:rsidR="00063234" w:rsidRDefault="00063234"/>
    <w:sectPr w:rsidR="00063234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DF1" w:rsidRDefault="005F6DF1" w:rsidP="005F6DF1">
      <w:r>
        <w:separator/>
      </w:r>
    </w:p>
  </w:endnote>
  <w:endnote w:type="continuationSeparator" w:id="0">
    <w:p w:rsidR="005F6DF1" w:rsidRDefault="005F6DF1" w:rsidP="005F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DF1" w:rsidRDefault="005F6DF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DF1" w:rsidRDefault="005F6DF1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Rigging Inventory – updated 20/01/15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338IA&#10;AADcAAAADwAAAGRycy9kb3ducmV2LnhtbERPTWvCQBC9C/0PyxS8mU2Fxpq6SiktxmPSUvA2ZMck&#10;mJ0Nu1sT/323IHibx/uczW4yvbiQ851lBU9JCoK4trrjRsH31+fiBYQPyBp7y6TgSh5224fZBnNt&#10;Ry7pUoVGxBD2OSpoQxhyKX3dkkGf2IE4cifrDIYIXSO1wzGGm14u0zSTBjuODS0O9N5Sfa5+jYJ1&#10;tjy48md/HE/X8XhuVlisP1Cp+eP09goi0BTu4pu70HH+cwb/z8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LffwgAAANwAAAAPAAAAAAAAAAAAAAAAAJgCAABkcnMvZG93&#10;bnJldi54bWxQSwUGAAAAAAQABAD1AAAAhwM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5F6DF1" w:rsidRDefault="005F6DF1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Rigging Inventory – updated 20/01/15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DF1" w:rsidRDefault="005F6DF1" w:rsidP="005F6DF1">
      <w:r>
        <w:separator/>
      </w:r>
    </w:p>
  </w:footnote>
  <w:footnote w:type="continuationSeparator" w:id="0">
    <w:p w:rsidR="005F6DF1" w:rsidRDefault="005F6DF1" w:rsidP="005F6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34"/>
    <w:rsid w:val="00063234"/>
    <w:rsid w:val="0022437B"/>
    <w:rsid w:val="005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E9FADA-478C-4060-B128-EF80B6C4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F6D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F6DF1"/>
  </w:style>
  <w:style w:type="paragraph" w:styleId="Footer">
    <w:name w:val="footer"/>
    <w:basedOn w:val="Normal"/>
    <w:link w:val="FooterChar"/>
    <w:uiPriority w:val="99"/>
    <w:unhideWhenUsed/>
    <w:rsid w:val="005F6D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94BD7B17</Template>
  <TotalTime>0</TotalTime>
  <Pages>1</Pages>
  <Words>127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 Bruford College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Hill</dc:creator>
  <cp:keywords/>
  <dc:description/>
  <cp:lastModifiedBy>Jonathan Hill</cp:lastModifiedBy>
  <cp:revision>2</cp:revision>
  <dcterms:created xsi:type="dcterms:W3CDTF">2015-01-20T12:29:00Z</dcterms:created>
  <dcterms:modified xsi:type="dcterms:W3CDTF">2015-01-20T12:29:00Z</dcterms:modified>
</cp:coreProperties>
</file>